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0A66" w14:textId="77777777" w:rsidR="00D368E6" w:rsidRPr="00231D7B" w:rsidRDefault="00D368E6" w:rsidP="00D368E6">
      <w:pPr>
        <w:spacing w:line="360" w:lineRule="auto"/>
        <w:contextualSpacing/>
        <w:mirrorIndents/>
        <w:jc w:val="center"/>
        <w:rPr>
          <w:rFonts w:eastAsia="標楷體"/>
          <w:sz w:val="28"/>
          <w:szCs w:val="28"/>
          <w:lang w:eastAsia="zh-TW"/>
        </w:rPr>
      </w:pPr>
      <w:r w:rsidRPr="00231D7B">
        <w:rPr>
          <w:rFonts w:eastAsia="標楷體"/>
          <w:sz w:val="28"/>
          <w:szCs w:val="28"/>
          <w:lang w:eastAsia="zh-TW"/>
        </w:rPr>
        <w:t>慢性病自我照顧行為量表</w:t>
      </w:r>
      <w:r w:rsidRPr="00231D7B">
        <w:rPr>
          <w:rFonts w:eastAsia="標楷體"/>
          <w:sz w:val="28"/>
          <w:szCs w:val="28"/>
          <w:lang w:eastAsia="zh-TW"/>
        </w:rPr>
        <w:t xml:space="preserve"> </w:t>
      </w:r>
      <w:r w:rsidRPr="00231D7B">
        <w:rPr>
          <w:rFonts w:eastAsia="標楷體"/>
          <w:sz w:val="28"/>
          <w:szCs w:val="28"/>
          <w:lang w:eastAsia="zh-TW"/>
        </w:rPr>
        <w:t>第</w:t>
      </w:r>
      <w:r w:rsidRPr="00231D7B">
        <w:rPr>
          <w:rFonts w:eastAsia="標楷體"/>
          <w:sz w:val="28"/>
          <w:szCs w:val="28"/>
          <w:lang w:eastAsia="zh-TW"/>
        </w:rPr>
        <w:t>4c</w:t>
      </w:r>
      <w:r w:rsidRPr="00231D7B">
        <w:rPr>
          <w:rFonts w:eastAsia="標楷體"/>
          <w:sz w:val="28"/>
          <w:szCs w:val="28"/>
          <w:lang w:eastAsia="zh-TW"/>
        </w:rPr>
        <w:t>版</w:t>
      </w:r>
    </w:p>
    <w:p w14:paraId="486DC186" w14:textId="77777777" w:rsidR="00D368E6" w:rsidRPr="00231D7B" w:rsidRDefault="00D368E6" w:rsidP="00D368E6">
      <w:pPr>
        <w:spacing w:line="360" w:lineRule="auto"/>
        <w:contextualSpacing/>
        <w:mirrorIndents/>
        <w:jc w:val="center"/>
        <w:rPr>
          <w:rFonts w:eastAsia="標楷體"/>
          <w:i/>
          <w:sz w:val="24"/>
          <w:szCs w:val="24"/>
          <w:lang w:eastAsia="zh-TW"/>
        </w:rPr>
      </w:pPr>
      <w:r w:rsidRPr="00231D7B">
        <w:rPr>
          <w:rFonts w:eastAsia="標楷體"/>
          <w:i/>
          <w:sz w:val="24"/>
          <w:szCs w:val="24"/>
          <w:lang w:eastAsia="zh-TW"/>
        </w:rPr>
        <w:t>所有的填答資料將予以保密</w:t>
      </w:r>
    </w:p>
    <w:p w14:paraId="35A5FCAF" w14:textId="77777777" w:rsidR="00D368E6" w:rsidRPr="00446BF0" w:rsidRDefault="00D368E6" w:rsidP="00D368E6">
      <w:pPr>
        <w:spacing w:line="360" w:lineRule="auto"/>
        <w:contextualSpacing/>
        <w:mirrorIndents/>
        <w:rPr>
          <w:rFonts w:eastAsia="標楷體"/>
          <w:iCs/>
          <w:sz w:val="24"/>
          <w:szCs w:val="24"/>
          <w:lang w:eastAsia="zh-TW"/>
        </w:rPr>
      </w:pPr>
    </w:p>
    <w:p w14:paraId="3BDB9898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>填寫此問卷時，請回想您</w:t>
      </w:r>
      <w:r w:rsidRPr="005F03B0">
        <w:rPr>
          <w:rFonts w:eastAsia="標楷體"/>
          <w:sz w:val="24"/>
          <w:szCs w:val="24"/>
          <w:u w:val="single"/>
          <w:lang w:eastAsia="zh-TW"/>
        </w:rPr>
        <w:t>過去這一個月</w:t>
      </w:r>
      <w:r w:rsidRPr="00231D7B">
        <w:rPr>
          <w:rFonts w:eastAsia="標楷體"/>
          <w:sz w:val="24"/>
          <w:szCs w:val="24"/>
          <w:lang w:eastAsia="zh-TW"/>
        </w:rPr>
        <w:t>的感受。</w:t>
      </w:r>
    </w:p>
    <w:p w14:paraId="7279E2F2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4904550D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 xml:space="preserve">A </w:t>
      </w:r>
      <w:r w:rsidRPr="00231D7B">
        <w:rPr>
          <w:rFonts w:eastAsia="標楷體"/>
          <w:sz w:val="24"/>
          <w:szCs w:val="24"/>
          <w:lang w:eastAsia="zh-TW"/>
        </w:rPr>
        <w:t>部分：</w:t>
      </w:r>
    </w:p>
    <w:p w14:paraId="463FA65E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>下列是慢性病患者常見的自我照顧行為，您有多常會進行以下行為？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6"/>
        <w:gridCol w:w="940"/>
        <w:gridCol w:w="940"/>
        <w:gridCol w:w="940"/>
        <w:gridCol w:w="940"/>
        <w:gridCol w:w="940"/>
      </w:tblGrid>
      <w:tr w:rsidR="00D368E6" w:rsidRPr="00231D7B" w14:paraId="75D80199" w14:textId="77777777" w:rsidTr="00D368E6">
        <w:trPr>
          <w:trHeight w:val="283"/>
          <w:jc w:val="center"/>
        </w:trPr>
        <w:tc>
          <w:tcPr>
            <w:tcW w:w="2754" w:type="pct"/>
            <w:tcBorders>
              <w:bottom w:val="single" w:sz="4" w:space="0" w:color="auto"/>
            </w:tcBorders>
            <w:vAlign w:val="center"/>
          </w:tcPr>
          <w:p w14:paraId="12DE4B67" w14:textId="77777777" w:rsidR="00D368E6" w:rsidRPr="00231D7B" w:rsidRDefault="00D368E6" w:rsidP="00224F17">
            <w:p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74FF6D6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從不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6160BF3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很少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16D52DD7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有時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B4C4C4D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常常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917EC7C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總是</w:t>
            </w:r>
          </w:p>
        </w:tc>
      </w:tr>
      <w:tr w:rsidR="00D368E6" w:rsidRPr="00231D7B" w14:paraId="46B1A8AC" w14:textId="77777777" w:rsidTr="00D368E6">
        <w:trPr>
          <w:trHeight w:val="283"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3F64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rPr>
                <w:rFonts w:eastAsia="標楷體"/>
                <w:sz w:val="24"/>
                <w:szCs w:val="24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確保獲得</w:t>
            </w:r>
            <w:r w:rsidRPr="00231D7B">
              <w:rPr>
                <w:rFonts w:eastAsia="標楷體"/>
                <w:sz w:val="24"/>
                <w:szCs w:val="24"/>
                <w:lang w:eastAsia="zh-CN"/>
              </w:rPr>
              <w:t>充足的睡眠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E66D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AA41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A6478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D15C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3AE2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66273351" w14:textId="77777777" w:rsidTr="00D368E6">
        <w:trPr>
          <w:trHeight w:val="283"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ADA5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盡量避免生病（例如：接種流感疫苗、勤洗手）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260A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5B48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9B9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2DAA9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4C3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2CAC4883" w14:textId="77777777" w:rsidTr="00D368E6">
        <w:trPr>
          <w:trHeight w:val="283"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88EC2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進行運動鍛鍊</w:t>
            </w:r>
            <w:r w:rsidRPr="00231D7B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231D7B">
              <w:rPr>
                <w:rFonts w:eastAsia="標楷體"/>
                <w:sz w:val="24"/>
                <w:szCs w:val="24"/>
                <w:lang w:eastAsia="zh-TW"/>
              </w:rPr>
              <w:t>（例如：快步走、爬樓梯）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644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82F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4CD51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6DE0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4EEDD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3953FEA2" w14:textId="77777777" w:rsidTr="00D368E6">
        <w:trPr>
          <w:trHeight w:val="283"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9437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吃特定食物或避免吃某些食物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0FEE3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1C70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2C396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63598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2FBD4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004DDF0F" w14:textId="77777777" w:rsidTr="00D368E6">
        <w:trPr>
          <w:trHeight w:val="283"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C6830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接受常規或定期的健康檢查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E364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120AA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C91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4696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B54B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345509E8" w14:textId="77777777" w:rsidTr="00D368E6">
        <w:trPr>
          <w:trHeight w:val="283"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E9A3" w14:textId="4FCD954B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遵</w:t>
            </w:r>
            <w:r w:rsidR="003B00AD">
              <w:rPr>
                <w:rFonts w:eastAsia="標楷體" w:hint="eastAsia"/>
                <w:sz w:val="24"/>
                <w:szCs w:val="24"/>
                <w:lang w:eastAsia="zh-TW"/>
              </w:rPr>
              <w:t>循</w:t>
            </w:r>
            <w:r w:rsidRPr="00231D7B">
              <w:rPr>
                <w:rFonts w:eastAsia="標楷體"/>
                <w:sz w:val="24"/>
                <w:szCs w:val="24"/>
                <w:lang w:eastAsia="zh-TW"/>
              </w:rPr>
              <w:t>醫囑服藥（無漏服藥）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EBFB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ED54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B72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6E2A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2F7B0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494DC712" w14:textId="77777777" w:rsidTr="00D368E6">
        <w:trPr>
          <w:trHeight w:val="283"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9E392" w14:textId="1739637B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進行可舒緩壓力的活動（例如：正念減壓、瑜珈、聽音樂）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2D29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D3E8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5C46B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D4038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58E37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</w:tbl>
    <w:p w14:paraId="47DAD761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318575E9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</w:rPr>
      </w:pPr>
      <w:r w:rsidRPr="00231D7B">
        <w:rPr>
          <w:rFonts w:eastAsia="標楷體"/>
          <w:sz w:val="24"/>
          <w:szCs w:val="24"/>
          <w:lang w:eastAsia="zh-TW"/>
        </w:rPr>
        <w:t xml:space="preserve">B </w:t>
      </w:r>
      <w:r w:rsidRPr="00231D7B">
        <w:rPr>
          <w:rFonts w:eastAsia="標楷體"/>
          <w:sz w:val="24"/>
          <w:szCs w:val="24"/>
          <w:lang w:eastAsia="zh-TW"/>
        </w:rPr>
        <w:t>部分：</w:t>
      </w:r>
    </w:p>
    <w:p w14:paraId="68094508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>下列是慢性病患者為監測病情通常會採取的行為，您有多常會進行以下行為？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6"/>
        <w:gridCol w:w="940"/>
        <w:gridCol w:w="940"/>
        <w:gridCol w:w="940"/>
        <w:gridCol w:w="940"/>
        <w:gridCol w:w="940"/>
      </w:tblGrid>
      <w:tr w:rsidR="00D368E6" w:rsidRPr="00231D7B" w14:paraId="16C6170B" w14:textId="77777777" w:rsidTr="00A27BBE">
        <w:trPr>
          <w:trHeight w:val="283"/>
        </w:trPr>
        <w:tc>
          <w:tcPr>
            <w:tcW w:w="2754" w:type="pct"/>
            <w:tcBorders>
              <w:bottom w:val="single" w:sz="4" w:space="0" w:color="auto"/>
            </w:tcBorders>
            <w:vAlign w:val="center"/>
          </w:tcPr>
          <w:p w14:paraId="46AA387F" w14:textId="77777777" w:rsidR="00D368E6" w:rsidRPr="00231D7B" w:rsidRDefault="00D368E6" w:rsidP="00224F17">
            <w:p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B462BE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從不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1E0E95CF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很少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3095E0B8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有時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0DAC75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常常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641F106D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總是</w:t>
            </w:r>
          </w:p>
        </w:tc>
      </w:tr>
      <w:tr w:rsidR="00D368E6" w:rsidRPr="00231D7B" w14:paraId="65B25013" w14:textId="77777777" w:rsidTr="00A27BBE">
        <w:trPr>
          <w:trHeight w:val="283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</w:tcPr>
          <w:p w14:paraId="486EC016" w14:textId="3148F717" w:rsidR="00D368E6" w:rsidRPr="00231D7B" w:rsidRDefault="0010397D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</w:rPr>
            </w:pPr>
            <w:r w:rsidRPr="00231D7B">
              <w:rPr>
                <w:rFonts w:eastAsia="標楷體" w:hint="eastAsia"/>
                <w:sz w:val="24"/>
                <w:szCs w:val="24"/>
              </w:rPr>
              <w:t>監測健康狀況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BE39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B1E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4D96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AAD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A6785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45A1EE67" w14:textId="77777777" w:rsidTr="00A27BBE">
        <w:trPr>
          <w:trHeight w:val="283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</w:tcPr>
          <w:p w14:paraId="04B6E55D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監測藥物的副作用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9C8F2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ED389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3711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B4A3C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BCF71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45DCC486" w14:textId="77777777" w:rsidTr="00A27BBE">
        <w:trPr>
          <w:trHeight w:val="283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</w:tcPr>
          <w:p w14:paraId="7043C2C7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關注自己身體感受的變化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43291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4E2A2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215D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7D5AF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D7FCE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0AF9B025" w14:textId="77777777" w:rsidTr="00A27BBE">
        <w:trPr>
          <w:trHeight w:val="283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</w:tcPr>
          <w:p w14:paraId="416C157B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留意自己在進行日常活動時，是否比平時更容易疲倦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0F07D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DF52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4CEC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9E3A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DC27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1370B143" w14:textId="77777777" w:rsidTr="00A27BBE">
        <w:trPr>
          <w:trHeight w:val="283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</w:tcPr>
          <w:p w14:paraId="27E7251A" w14:textId="77777777" w:rsidR="00D368E6" w:rsidRPr="00231D7B" w:rsidRDefault="00D368E6" w:rsidP="00224F17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監測症狀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72FFB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B2B6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CB3A1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F438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D2D3" w14:textId="77777777" w:rsidR="00D368E6" w:rsidRPr="00231D7B" w:rsidRDefault="00D368E6" w:rsidP="00224F17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</w:tbl>
    <w:p w14:paraId="3E2DCCDF" w14:textId="77777777" w:rsidR="00446BF0" w:rsidRPr="00446BF0" w:rsidRDefault="00446BF0" w:rsidP="00446BF0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2D4F4C42" w14:textId="77777777" w:rsidR="00446BF0" w:rsidRPr="00446BF0" w:rsidRDefault="00446BF0" w:rsidP="00446BF0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238E079A" w14:textId="77777777" w:rsidR="00446BF0" w:rsidRPr="00446BF0" w:rsidRDefault="00446BF0" w:rsidP="00446BF0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654D0B30" w14:textId="562D511F" w:rsidR="00D368E6" w:rsidRPr="00231D7B" w:rsidRDefault="00D368E6" w:rsidP="00D368E6">
      <w:pPr>
        <w:pStyle w:val="a3"/>
        <w:numPr>
          <w:ilvl w:val="0"/>
          <w:numId w:val="1"/>
        </w:num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lastRenderedPageBreak/>
        <w:t>許多患者因健康問題或接受的治療而出現相應症狀。請回想最近一次出現某種症狀時，您有多快察覺到該症狀是由自身健康問題引起的？</w:t>
      </w:r>
    </w:p>
    <w:p w14:paraId="57B324F3" w14:textId="1A1656EB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 xml:space="preserve">        </w:t>
      </w:r>
      <w:r w:rsidR="00231D7B">
        <w:rPr>
          <w:rFonts w:ascii="新細明體" w:eastAsia="新細明體" w:hAnsi="新細明體" w:hint="eastAsia"/>
          <w:sz w:val="24"/>
          <w:szCs w:val="24"/>
          <w:lang w:eastAsia="zh-TW"/>
        </w:rPr>
        <w:t>□</w:t>
      </w:r>
      <w:r w:rsidRPr="00231D7B">
        <w:rPr>
          <w:rFonts w:eastAsia="標楷體"/>
          <w:sz w:val="24"/>
          <w:szCs w:val="24"/>
          <w:lang w:eastAsia="zh-TW"/>
        </w:rPr>
        <w:t>我從沒有出現任何症狀。如果你勾選此答案，請跳至</w:t>
      </w:r>
      <w:r w:rsidRPr="00231D7B">
        <w:rPr>
          <w:rFonts w:eastAsia="標楷體"/>
          <w:sz w:val="24"/>
          <w:szCs w:val="24"/>
          <w:lang w:eastAsia="zh-TW"/>
        </w:rPr>
        <w:t xml:space="preserve"> C </w:t>
      </w:r>
      <w:r w:rsidRPr="00231D7B">
        <w:rPr>
          <w:rFonts w:eastAsia="標楷體"/>
          <w:sz w:val="24"/>
          <w:szCs w:val="24"/>
          <w:lang w:eastAsia="zh-TW"/>
        </w:rPr>
        <w:t>部分。</w:t>
      </w:r>
    </w:p>
    <w:p w14:paraId="0E9D696E" w14:textId="00320A4D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 xml:space="preserve">        </w:t>
      </w:r>
      <w:r w:rsidR="00231D7B">
        <w:rPr>
          <w:rFonts w:ascii="新細明體" w:eastAsia="新細明體" w:hAnsi="新細明體" w:hint="eastAsia"/>
          <w:sz w:val="24"/>
          <w:szCs w:val="24"/>
          <w:lang w:eastAsia="zh-TW"/>
        </w:rPr>
        <w:t>□</w:t>
      </w:r>
      <w:r w:rsidRPr="00231D7B">
        <w:rPr>
          <w:rFonts w:eastAsia="標楷體"/>
          <w:sz w:val="24"/>
          <w:szCs w:val="24"/>
          <w:lang w:eastAsia="zh-TW"/>
        </w:rPr>
        <w:t>我出現了症狀，但沒有察覺到是由自身健康問題引起的。</w:t>
      </w:r>
    </w:p>
    <w:p w14:paraId="47E24AB2" w14:textId="679CDD8A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 xml:space="preserve">        </w:t>
      </w:r>
      <w:r w:rsidR="00231D7B">
        <w:rPr>
          <w:rFonts w:ascii="新細明體" w:eastAsia="新細明體" w:hAnsi="新細明體" w:hint="eastAsia"/>
          <w:sz w:val="24"/>
          <w:szCs w:val="24"/>
          <w:lang w:eastAsia="zh-TW"/>
        </w:rPr>
        <w:t>□</w:t>
      </w:r>
      <w:r w:rsidRPr="00231D7B">
        <w:rPr>
          <w:rFonts w:eastAsia="標楷體"/>
          <w:sz w:val="24"/>
          <w:szCs w:val="24"/>
          <w:lang w:eastAsia="zh-TW"/>
        </w:rPr>
        <w:t>我出現了症狀，並察覺到是由自身健康問題引起的。</w:t>
      </w:r>
      <w:r w:rsidRPr="00231D7B">
        <w:rPr>
          <w:rFonts w:eastAsia="標楷體"/>
          <w:sz w:val="24"/>
          <w:szCs w:val="24"/>
          <w:lang w:eastAsia="zh-TW"/>
        </w:rPr>
        <w:t xml:space="preserve"> </w:t>
      </w:r>
      <w:r w:rsidRPr="00231D7B">
        <w:rPr>
          <w:rFonts w:eastAsia="標楷體"/>
          <w:sz w:val="24"/>
          <w:szCs w:val="24"/>
          <w:lang w:eastAsia="zh-TW"/>
        </w:rPr>
        <w:t>（圈出一項）</w:t>
      </w:r>
    </w:p>
    <w:p w14:paraId="4F586F2C" w14:textId="19F22FE9" w:rsidR="00D368E6" w:rsidRPr="00231D7B" w:rsidRDefault="00D368E6" w:rsidP="00D368E6">
      <w:pPr>
        <w:tabs>
          <w:tab w:val="left" w:pos="1985"/>
        </w:tabs>
        <w:spacing w:line="360" w:lineRule="auto"/>
        <w:ind w:firstLineChars="500" w:firstLine="1200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sym w:font="Wingdings 2" w:char="F081"/>
      </w:r>
      <w:r w:rsidRPr="00231D7B">
        <w:rPr>
          <w:rFonts w:eastAsia="標楷體"/>
          <w:sz w:val="24"/>
          <w:szCs w:val="24"/>
          <w:lang w:eastAsia="zh-TW"/>
        </w:rPr>
        <w:t>不快察覺到</w:t>
      </w:r>
    </w:p>
    <w:p w14:paraId="0EADC307" w14:textId="7B24AC06" w:rsidR="00D368E6" w:rsidRPr="00231D7B" w:rsidRDefault="00D368E6" w:rsidP="00D368E6">
      <w:pPr>
        <w:tabs>
          <w:tab w:val="left" w:pos="1985"/>
        </w:tabs>
        <w:spacing w:line="360" w:lineRule="auto"/>
        <w:ind w:firstLineChars="500" w:firstLine="1200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sym w:font="Wingdings 2" w:char="F081"/>
      </w:r>
      <w:r w:rsidRPr="00231D7B">
        <w:rPr>
          <w:rFonts w:eastAsia="標楷體"/>
          <w:sz w:val="24"/>
          <w:szCs w:val="24"/>
          <w:lang w:eastAsia="zh-TW"/>
        </w:rPr>
        <w:t>一般快察覺到</w:t>
      </w:r>
    </w:p>
    <w:p w14:paraId="3B1FA76E" w14:textId="48E84CBA" w:rsidR="00D368E6" w:rsidRPr="00231D7B" w:rsidRDefault="00D368E6" w:rsidP="00D368E6">
      <w:pPr>
        <w:tabs>
          <w:tab w:val="left" w:pos="1985"/>
        </w:tabs>
        <w:spacing w:line="360" w:lineRule="auto"/>
        <w:ind w:firstLineChars="500" w:firstLine="1200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sym w:font="Wingdings 2" w:char="F081"/>
      </w:r>
      <w:r w:rsidRPr="00231D7B">
        <w:rPr>
          <w:rFonts w:eastAsia="標楷體"/>
          <w:sz w:val="24"/>
          <w:szCs w:val="24"/>
          <w:lang w:eastAsia="zh-TW"/>
        </w:rPr>
        <w:t>有點快察覺到</w:t>
      </w:r>
    </w:p>
    <w:p w14:paraId="4866F02A" w14:textId="12D460CD" w:rsidR="00D368E6" w:rsidRPr="00231D7B" w:rsidRDefault="00D368E6" w:rsidP="00D368E6">
      <w:pPr>
        <w:tabs>
          <w:tab w:val="left" w:pos="1985"/>
        </w:tabs>
        <w:spacing w:line="360" w:lineRule="auto"/>
        <w:ind w:left="1440" w:firstLineChars="500" w:firstLine="1200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sym w:font="Wingdings 2" w:char="F081"/>
      </w:r>
      <w:r w:rsidRPr="00231D7B">
        <w:rPr>
          <w:rFonts w:eastAsia="標楷體"/>
          <w:sz w:val="24"/>
          <w:szCs w:val="24"/>
          <w:lang w:eastAsia="zh-TW"/>
        </w:rPr>
        <w:t>比較快察覺到</w:t>
      </w:r>
    </w:p>
    <w:p w14:paraId="301866DB" w14:textId="78925B28" w:rsidR="00D368E6" w:rsidRPr="00231D7B" w:rsidRDefault="00D368E6" w:rsidP="00D368E6">
      <w:pPr>
        <w:tabs>
          <w:tab w:val="left" w:pos="1985"/>
        </w:tabs>
        <w:spacing w:line="360" w:lineRule="auto"/>
        <w:ind w:left="1440" w:firstLineChars="500" w:firstLine="1200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sym w:font="Wingdings 2" w:char="F081"/>
      </w:r>
      <w:r w:rsidRPr="00231D7B">
        <w:rPr>
          <w:rFonts w:eastAsia="標楷體"/>
          <w:sz w:val="24"/>
          <w:szCs w:val="24"/>
          <w:lang w:eastAsia="zh-TW"/>
        </w:rPr>
        <w:t>非常快察覺到</w:t>
      </w:r>
    </w:p>
    <w:p w14:paraId="3670A18B" w14:textId="77777777" w:rsidR="00D368E6" w:rsidRPr="00231D7B" w:rsidRDefault="00D368E6" w:rsidP="00D368E6">
      <w:pPr>
        <w:tabs>
          <w:tab w:val="left" w:pos="1985"/>
        </w:tabs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332EB31B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 xml:space="preserve">C </w:t>
      </w:r>
      <w:r w:rsidRPr="00231D7B">
        <w:rPr>
          <w:rFonts w:eastAsia="標楷體"/>
          <w:sz w:val="24"/>
          <w:szCs w:val="24"/>
          <w:lang w:eastAsia="zh-TW"/>
        </w:rPr>
        <w:t>部分：</w:t>
      </w:r>
    </w:p>
    <w:p w14:paraId="2199DA98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>下列是慢性病患者為控制症狀而採取的行為。出現症狀時，您有多大可能採取下列行為來減輕症狀？</w:t>
      </w:r>
    </w:p>
    <w:p w14:paraId="2663AD25" w14:textId="77777777" w:rsidR="00D368E6" w:rsidRPr="00231D7B" w:rsidRDefault="00D368E6" w:rsidP="00D368E6">
      <w:pPr>
        <w:spacing w:line="360" w:lineRule="auto"/>
        <w:contextualSpacing/>
        <w:mirrorIndents/>
        <w:jc w:val="right"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>（針對每項行為，圈出一個符合您答案的數字）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1142"/>
        <w:gridCol w:w="1166"/>
        <w:gridCol w:w="1076"/>
        <w:gridCol w:w="1166"/>
        <w:gridCol w:w="1166"/>
      </w:tblGrid>
      <w:tr w:rsidR="00D368E6" w:rsidRPr="00231D7B" w14:paraId="665EF3F3" w14:textId="77777777" w:rsidTr="00A27BBE">
        <w:trPr>
          <w:trHeight w:val="283"/>
        </w:trPr>
        <w:tc>
          <w:tcPr>
            <w:tcW w:w="2268" w:type="pct"/>
            <w:tcBorders>
              <w:bottom w:val="single" w:sz="4" w:space="0" w:color="000000"/>
            </w:tcBorders>
          </w:tcPr>
          <w:p w14:paraId="58F6398F" w14:textId="77777777" w:rsidR="00D368E6" w:rsidRPr="00231D7B" w:rsidRDefault="00D368E6" w:rsidP="00446BF0">
            <w:p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5" w:type="pct"/>
            <w:tcBorders>
              <w:bottom w:val="single" w:sz="4" w:space="0" w:color="000000"/>
            </w:tcBorders>
          </w:tcPr>
          <w:p w14:paraId="790B09F9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從不</w:t>
            </w:r>
          </w:p>
        </w:tc>
        <w:tc>
          <w:tcPr>
            <w:tcW w:w="557" w:type="pct"/>
            <w:tcBorders>
              <w:bottom w:val="single" w:sz="4" w:space="0" w:color="000000"/>
            </w:tcBorders>
          </w:tcPr>
          <w:p w14:paraId="378A8C4B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很少</w:t>
            </w:r>
          </w:p>
        </w:tc>
        <w:tc>
          <w:tcPr>
            <w:tcW w:w="514" w:type="pct"/>
            <w:tcBorders>
              <w:bottom w:val="single" w:sz="4" w:space="0" w:color="000000"/>
            </w:tcBorders>
          </w:tcPr>
          <w:p w14:paraId="5934F66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pacing w:val="-1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pacing w:val="-1"/>
                <w:sz w:val="20"/>
                <w:szCs w:val="20"/>
                <w:lang w:eastAsia="zh-TW"/>
              </w:rPr>
              <w:t>有時</w:t>
            </w:r>
          </w:p>
        </w:tc>
        <w:tc>
          <w:tcPr>
            <w:tcW w:w="557" w:type="pct"/>
            <w:tcBorders>
              <w:bottom w:val="single" w:sz="4" w:space="0" w:color="000000"/>
            </w:tcBorders>
          </w:tcPr>
          <w:p w14:paraId="5FDCDEF9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常常</w:t>
            </w:r>
          </w:p>
        </w:tc>
        <w:tc>
          <w:tcPr>
            <w:tcW w:w="557" w:type="pct"/>
            <w:tcBorders>
              <w:bottom w:val="single" w:sz="4" w:space="0" w:color="000000"/>
            </w:tcBorders>
          </w:tcPr>
          <w:p w14:paraId="3762DA5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總是</w:t>
            </w:r>
          </w:p>
        </w:tc>
      </w:tr>
      <w:tr w:rsidR="00D368E6" w:rsidRPr="00231D7B" w14:paraId="01FF0D01" w14:textId="77777777" w:rsidTr="00A27BBE">
        <w:trPr>
          <w:trHeight w:val="283"/>
        </w:trPr>
        <w:tc>
          <w:tcPr>
            <w:tcW w:w="2268" w:type="pct"/>
            <w:tcBorders>
              <w:bottom w:val="single" w:sz="4" w:space="0" w:color="000000"/>
            </w:tcBorders>
          </w:tcPr>
          <w:p w14:paraId="63C1A1E5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改變飲食以緩解或消除症狀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166CA842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617FAC30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14" w:type="pct"/>
            <w:tcBorders>
              <w:bottom w:val="single" w:sz="4" w:space="0" w:color="000000"/>
            </w:tcBorders>
            <w:vAlign w:val="center"/>
          </w:tcPr>
          <w:p w14:paraId="79FDA0D3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pacing w:val="-1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pacing w:val="-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120FB45E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7F873B68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58FE6784" w14:textId="77777777" w:rsidTr="00A27BBE">
        <w:trPr>
          <w:trHeight w:val="283"/>
        </w:trPr>
        <w:tc>
          <w:tcPr>
            <w:tcW w:w="2268" w:type="pct"/>
            <w:tcBorders>
              <w:bottom w:val="single" w:sz="4" w:space="0" w:color="000000"/>
            </w:tcBorders>
          </w:tcPr>
          <w:p w14:paraId="30A29B88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降低活動量</w:t>
            </w:r>
            <w:r w:rsidRPr="00231D7B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231D7B">
              <w:rPr>
                <w:rFonts w:eastAsia="標楷體"/>
                <w:sz w:val="24"/>
                <w:szCs w:val="24"/>
                <w:lang w:eastAsia="zh-TW"/>
              </w:rPr>
              <w:t>（例如：放慢速度、休息）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693584C7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4533A50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14" w:type="pct"/>
            <w:tcBorders>
              <w:bottom w:val="single" w:sz="4" w:space="0" w:color="000000"/>
            </w:tcBorders>
            <w:vAlign w:val="center"/>
          </w:tcPr>
          <w:p w14:paraId="694DE19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pacing w:val="-1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pacing w:val="-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6BD5447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6FB0497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356884BF" w14:textId="77777777" w:rsidTr="00A27BBE">
        <w:trPr>
          <w:trHeight w:val="283"/>
        </w:trPr>
        <w:tc>
          <w:tcPr>
            <w:tcW w:w="2268" w:type="pct"/>
            <w:tcBorders>
              <w:bottom w:val="single" w:sz="4" w:space="0" w:color="000000"/>
            </w:tcBorders>
          </w:tcPr>
          <w:p w14:paraId="32D60959" w14:textId="1E11B34B" w:rsidR="00D368E6" w:rsidRPr="000B489E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0B489E">
              <w:rPr>
                <w:rFonts w:eastAsia="標楷體"/>
                <w:spacing w:val="-18"/>
                <w:w w:val="95"/>
                <w:sz w:val="24"/>
                <w:szCs w:val="24"/>
                <w:lang w:eastAsia="zh-TW"/>
              </w:rPr>
              <w:t>服用藥物</w:t>
            </w:r>
            <w:r w:rsidRPr="000B489E">
              <w:rPr>
                <w:rFonts w:eastAsia="標楷體"/>
                <w:w w:val="95"/>
                <w:sz w:val="24"/>
                <w:szCs w:val="24"/>
                <w:lang w:eastAsia="zh-TW"/>
              </w:rPr>
              <w:t>以緩解或消除症狀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58315F5E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79247049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14" w:type="pct"/>
            <w:tcBorders>
              <w:bottom w:val="single" w:sz="4" w:space="0" w:color="000000"/>
            </w:tcBorders>
            <w:vAlign w:val="center"/>
          </w:tcPr>
          <w:p w14:paraId="05F4AA3E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pacing w:val="-1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pacing w:val="-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1633BA9B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598A9AFB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69919272" w14:textId="77777777" w:rsidTr="00A27BBE">
        <w:trPr>
          <w:trHeight w:val="283"/>
        </w:trPr>
        <w:tc>
          <w:tcPr>
            <w:tcW w:w="2268" w:type="pct"/>
            <w:tcBorders>
              <w:bottom w:val="single" w:sz="4" w:space="0" w:color="000000"/>
            </w:tcBorders>
          </w:tcPr>
          <w:p w14:paraId="05B96D01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下次就診時，告知醫護人員您的症狀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35977C22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0F81E3BF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14" w:type="pct"/>
            <w:tcBorders>
              <w:bottom w:val="single" w:sz="4" w:space="0" w:color="000000"/>
            </w:tcBorders>
            <w:vAlign w:val="center"/>
          </w:tcPr>
          <w:p w14:paraId="050ABD2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pacing w:val="-1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pacing w:val="-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08064AF2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7475E2FA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6FF542BE" w14:textId="77777777" w:rsidTr="00A27BBE">
        <w:trPr>
          <w:trHeight w:val="283"/>
        </w:trPr>
        <w:tc>
          <w:tcPr>
            <w:tcW w:w="2268" w:type="pct"/>
            <w:tcBorders>
              <w:bottom w:val="single" w:sz="4" w:space="0" w:color="000000"/>
            </w:tcBorders>
          </w:tcPr>
          <w:p w14:paraId="10AC028C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打電話諮詢醫護人員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31EA7440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0A7A885B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14" w:type="pct"/>
            <w:tcBorders>
              <w:bottom w:val="single" w:sz="4" w:space="0" w:color="000000"/>
            </w:tcBorders>
            <w:vAlign w:val="center"/>
          </w:tcPr>
          <w:p w14:paraId="19CDBB04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pacing w:val="-1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pacing w:val="-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048C458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14:paraId="1453DA9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</w:tbl>
    <w:p w14:paraId="671A1B06" w14:textId="77777777" w:rsidR="00F30332" w:rsidRPr="00231D7B" w:rsidRDefault="00F30332" w:rsidP="00D368E6">
      <w:pPr>
        <w:spacing w:line="360" w:lineRule="auto"/>
        <w:contextualSpacing/>
        <w:mirrorIndents/>
        <w:rPr>
          <w:rFonts w:eastAsia="標楷體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905"/>
        <w:gridCol w:w="904"/>
        <w:gridCol w:w="904"/>
        <w:gridCol w:w="904"/>
        <w:gridCol w:w="904"/>
        <w:gridCol w:w="906"/>
      </w:tblGrid>
      <w:tr w:rsidR="00D368E6" w:rsidRPr="00231D7B" w14:paraId="6C17AC5D" w14:textId="77777777" w:rsidTr="00A27BBE">
        <w:trPr>
          <w:trHeight w:val="283"/>
        </w:trPr>
        <w:tc>
          <w:tcPr>
            <w:tcW w:w="5000" w:type="pct"/>
            <w:gridSpan w:val="7"/>
            <w:vAlign w:val="center"/>
          </w:tcPr>
          <w:p w14:paraId="5819AD3C" w14:textId="77777777" w:rsidR="00D368E6" w:rsidRPr="00231D7B" w:rsidRDefault="00D368E6" w:rsidP="00446BF0">
            <w:pPr>
              <w:contextualSpacing/>
              <w:mirrorIndents/>
              <w:jc w:val="right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 xml:space="preserve">   </w:t>
            </w:r>
            <w:r w:rsidRPr="00231D7B">
              <w:rPr>
                <w:rFonts w:eastAsia="標楷體"/>
                <w:sz w:val="24"/>
                <w:szCs w:val="24"/>
                <w:lang w:eastAsia="zh-TW"/>
              </w:rPr>
              <w:t>（圈出一個符合您答案的數字）</w:t>
            </w:r>
          </w:p>
        </w:tc>
      </w:tr>
      <w:tr w:rsidR="00D368E6" w:rsidRPr="00231D7B" w14:paraId="1D5748D2" w14:textId="77777777" w:rsidTr="00A27BBE">
        <w:trPr>
          <w:trHeight w:val="283"/>
        </w:trPr>
        <w:tc>
          <w:tcPr>
            <w:tcW w:w="2407" w:type="pct"/>
            <w:tcBorders>
              <w:bottom w:val="single" w:sz="4" w:space="0" w:color="000000"/>
            </w:tcBorders>
          </w:tcPr>
          <w:p w14:paraId="633C5642" w14:textId="77777777" w:rsidR="00D368E6" w:rsidRPr="00231D7B" w:rsidRDefault="00D368E6" w:rsidP="00446BF0">
            <w:pPr>
              <w:contextualSpacing/>
              <w:mirrorIndents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14:paraId="1CC6002A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我什麼都沒做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14:paraId="73010B18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不確定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14:paraId="0A138EA2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有點確定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14:paraId="2B539A8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比較確定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14:paraId="415BA699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很確定</w:t>
            </w:r>
          </w:p>
        </w:tc>
        <w:tc>
          <w:tcPr>
            <w:tcW w:w="433" w:type="pct"/>
            <w:tcBorders>
              <w:bottom w:val="single" w:sz="4" w:space="0" w:color="000000"/>
            </w:tcBorders>
          </w:tcPr>
          <w:p w14:paraId="741323F4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非常確定</w:t>
            </w:r>
          </w:p>
        </w:tc>
      </w:tr>
      <w:tr w:rsidR="00D368E6" w:rsidRPr="00231D7B" w14:paraId="65629E61" w14:textId="77777777" w:rsidTr="00A27BBE">
        <w:trPr>
          <w:trHeight w:val="283"/>
        </w:trPr>
        <w:tc>
          <w:tcPr>
            <w:tcW w:w="2407" w:type="pct"/>
            <w:tcBorders>
              <w:top w:val="single" w:sz="4" w:space="0" w:color="000000"/>
              <w:bottom w:val="single" w:sz="4" w:space="0" w:color="000000"/>
            </w:tcBorders>
          </w:tcPr>
          <w:p w14:paraId="38915976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試回想，您上次出現症狀時使用的治療方法。</w:t>
            </w:r>
            <w:r w:rsidRPr="00231D7B">
              <w:rPr>
                <w:rFonts w:eastAsia="標楷體"/>
                <w:spacing w:val="1"/>
                <w:sz w:val="24"/>
                <w:szCs w:val="24"/>
                <w:lang w:eastAsia="zh-TW"/>
              </w:rPr>
              <w:t>您使用的治療方法是否有效？</w:t>
            </w:r>
          </w:p>
        </w:tc>
        <w:tc>
          <w:tcPr>
            <w:tcW w:w="4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21CE0C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A757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A8CDD7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ED7DC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E4E59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108247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</w:tbl>
    <w:p w14:paraId="5315EFEA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</w:rPr>
      </w:pPr>
    </w:p>
    <w:p w14:paraId="0BA1CD6F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 xml:space="preserve">D </w:t>
      </w:r>
      <w:r w:rsidRPr="00231D7B">
        <w:rPr>
          <w:rFonts w:eastAsia="標楷體"/>
          <w:sz w:val="24"/>
          <w:szCs w:val="24"/>
          <w:lang w:eastAsia="zh-TW"/>
        </w:rPr>
        <w:t>部分：自我照顧信心量表</w:t>
      </w:r>
    </w:p>
    <w:p w14:paraId="5952E49A" w14:textId="77777777" w:rsidR="00D368E6" w:rsidRPr="00231D7B" w:rsidRDefault="00D368E6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lastRenderedPageBreak/>
        <w:t>總體而言，您有多大信心可以做到以下行為？</w:t>
      </w:r>
    </w:p>
    <w:p w14:paraId="5C18DA82" w14:textId="77777777" w:rsidR="00D368E6" w:rsidRPr="00231D7B" w:rsidRDefault="00D368E6" w:rsidP="00D368E6">
      <w:pPr>
        <w:spacing w:line="360" w:lineRule="auto"/>
        <w:contextualSpacing/>
        <w:mirrorIndents/>
        <w:jc w:val="right"/>
        <w:rPr>
          <w:rFonts w:eastAsia="標楷體"/>
          <w:sz w:val="24"/>
          <w:szCs w:val="24"/>
          <w:lang w:eastAsia="zh-TW"/>
        </w:rPr>
      </w:pPr>
      <w:r w:rsidRPr="00231D7B">
        <w:rPr>
          <w:rFonts w:eastAsia="標楷體"/>
          <w:sz w:val="24"/>
          <w:szCs w:val="24"/>
          <w:lang w:eastAsia="zh-TW"/>
        </w:rPr>
        <w:t>（針對每項說明，圈出一個符合您答案的數字）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6"/>
        <w:gridCol w:w="940"/>
        <w:gridCol w:w="940"/>
        <w:gridCol w:w="940"/>
        <w:gridCol w:w="940"/>
        <w:gridCol w:w="940"/>
      </w:tblGrid>
      <w:tr w:rsidR="00D368E6" w:rsidRPr="00231D7B" w14:paraId="637A0284" w14:textId="77777777" w:rsidTr="00A27BBE">
        <w:trPr>
          <w:trHeight w:val="283"/>
          <w:jc w:val="center"/>
        </w:trPr>
        <w:tc>
          <w:tcPr>
            <w:tcW w:w="2755" w:type="pct"/>
            <w:tcBorders>
              <w:bottom w:val="single" w:sz="4" w:space="0" w:color="auto"/>
            </w:tcBorders>
            <w:vAlign w:val="center"/>
          </w:tcPr>
          <w:p w14:paraId="4083A304" w14:textId="77777777" w:rsidR="00D368E6" w:rsidRPr="00231D7B" w:rsidRDefault="00D368E6" w:rsidP="00446BF0">
            <w:p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1511989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沒有信心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5F186F70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有點信心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7780290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比較有信心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6207373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很有信心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9DDF7D8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非常有信心</w:t>
            </w:r>
          </w:p>
        </w:tc>
      </w:tr>
      <w:tr w:rsidR="00D368E6" w:rsidRPr="00231D7B" w14:paraId="7C40F37A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5ABF751E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保持穩定的健康狀況，且不再出現症狀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CE0B4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54D4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832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C270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C434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422C7C17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62C9816F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遵循治療建議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71B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4782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B3CF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F8C0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D0E3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15E395A8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3FA16036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即使有困難，仍堅持持續接受治療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A00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F86F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8A47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3720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4A49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7D8C5974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56F11E47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定期監測健康狀況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3783C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8BF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2114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C56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985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57DA0CC0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0C50A4EA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即使有困難，也堅持定期監測健康狀況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5C88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197B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E85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C0F9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DDDB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25233BC9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6327F4B2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在健康狀況發生變化時，能夠察覺到身體發生了變化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32D6E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837E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4AE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51007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4B867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3BC26499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53B944DE" w14:textId="77777777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contextualSpacing/>
              <w:mirrorIndents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評估症狀的嚴重性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3D0FE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559AC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DD43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BBF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9E5E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69DB062A" w14:textId="77777777" w:rsidTr="00D368E6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235D" w14:textId="608974C6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採取緩解症狀的方法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B8232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A91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5A35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652FC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5C12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4365865E" w14:textId="77777777" w:rsidTr="00D368E6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85B31" w14:textId="0C90DCCA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231D7B">
              <w:rPr>
                <w:rFonts w:eastAsia="標楷體"/>
                <w:sz w:val="24"/>
                <w:szCs w:val="24"/>
                <w:lang w:eastAsia="zh-TW"/>
              </w:rPr>
              <w:t>即使有困難，也堅持尋求治療症狀的方法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F29CA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2ECB3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F38F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10F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9790D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  <w:tr w:rsidR="00D368E6" w:rsidRPr="00231D7B" w14:paraId="5047193E" w14:textId="77777777" w:rsidTr="00A27BBE">
        <w:trPr>
          <w:trHeight w:val="283"/>
          <w:jc w:val="center"/>
        </w:trPr>
        <w:tc>
          <w:tcPr>
            <w:tcW w:w="2755" w:type="pct"/>
            <w:tcBorders>
              <w:top w:val="single" w:sz="4" w:space="0" w:color="auto"/>
              <w:bottom w:val="single" w:sz="4" w:space="0" w:color="auto"/>
            </w:tcBorders>
          </w:tcPr>
          <w:p w14:paraId="28E0A928" w14:textId="0FC9E0B5" w:rsidR="00D368E6" w:rsidRPr="00231D7B" w:rsidRDefault="00D368E6" w:rsidP="00446BF0">
            <w:pPr>
              <w:pStyle w:val="a3"/>
              <w:numPr>
                <w:ilvl w:val="0"/>
                <w:numId w:val="1"/>
              </w:numPr>
              <w:rPr>
                <w:rFonts w:eastAsia="標楷體"/>
                <w:lang w:eastAsia="zh-TW"/>
              </w:rPr>
            </w:pPr>
            <w:r w:rsidRPr="00231D7B">
              <w:rPr>
                <w:rFonts w:eastAsia="標楷體"/>
                <w:w w:val="95"/>
                <w:sz w:val="24"/>
                <w:szCs w:val="24"/>
                <w:lang w:eastAsia="zh-TW"/>
              </w:rPr>
              <w:t>評估治療方法的效果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6285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7B86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0A430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9D7B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3B91" w14:textId="77777777" w:rsidR="00D368E6" w:rsidRPr="00231D7B" w:rsidRDefault="00D368E6" w:rsidP="00446BF0">
            <w:pPr>
              <w:contextualSpacing/>
              <w:mirrorIndents/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231D7B">
              <w:rPr>
                <w:rFonts w:eastAsia="標楷體"/>
                <w:sz w:val="20"/>
                <w:szCs w:val="20"/>
                <w:lang w:eastAsia="zh-TW"/>
              </w:rPr>
              <w:t>5</w:t>
            </w:r>
          </w:p>
        </w:tc>
      </w:tr>
    </w:tbl>
    <w:p w14:paraId="5B6F140A" w14:textId="77777777" w:rsidR="004A0DA1" w:rsidRDefault="004A0DA1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60CDFE23" w14:textId="77777777" w:rsidR="005F03B0" w:rsidRDefault="005F03B0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3DA32FE1" w14:textId="77777777" w:rsidR="005F03B0" w:rsidRDefault="005F03B0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53D6D9E7" w14:textId="77777777" w:rsidR="005F03B0" w:rsidRDefault="005F03B0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6208685A" w14:textId="77777777" w:rsidR="005F03B0" w:rsidRPr="00231D7B" w:rsidRDefault="005F03B0" w:rsidP="00D368E6">
      <w:pPr>
        <w:spacing w:line="360" w:lineRule="auto"/>
        <w:contextualSpacing/>
        <w:mirrorIndents/>
        <w:rPr>
          <w:rFonts w:eastAsia="標楷體"/>
          <w:sz w:val="24"/>
          <w:szCs w:val="24"/>
          <w:lang w:eastAsia="zh-TW"/>
        </w:rPr>
      </w:pPr>
    </w:p>
    <w:p w14:paraId="665F6B86" w14:textId="0243D820" w:rsidR="006B5D70" w:rsidRPr="00231D7B" w:rsidRDefault="00D368E6" w:rsidP="00D368E6">
      <w:pPr>
        <w:spacing w:line="360" w:lineRule="auto"/>
        <w:rPr>
          <w:rFonts w:eastAsia="標楷體"/>
        </w:rPr>
      </w:pPr>
      <w:r w:rsidRPr="00231D7B">
        <w:rPr>
          <w:rFonts w:eastAsia="標楷體"/>
          <w:sz w:val="24"/>
          <w:szCs w:val="24"/>
          <w:lang w:eastAsia="zh-TW"/>
        </w:rPr>
        <w:t>感謝您完成此問卷！</w:t>
      </w:r>
    </w:p>
    <w:sectPr w:rsidR="006B5D70" w:rsidRPr="00231D7B" w:rsidSect="00D368E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8D31" w14:textId="77777777" w:rsidR="00E87D1D" w:rsidRDefault="00E87D1D" w:rsidP="00D368E6">
      <w:r>
        <w:separator/>
      </w:r>
    </w:p>
  </w:endnote>
  <w:endnote w:type="continuationSeparator" w:id="0">
    <w:p w14:paraId="5BD83D3C" w14:textId="77777777" w:rsidR="00E87D1D" w:rsidRDefault="00E87D1D" w:rsidP="00D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EF92" w14:textId="57556067" w:rsidR="00D368E6" w:rsidRPr="00D368E6" w:rsidRDefault="005F03B0" w:rsidP="00D368E6">
    <w:pPr>
      <w:spacing w:before="10"/>
      <w:ind w:left="20"/>
      <w:rPr>
        <w:rFonts w:eastAsia="標楷體"/>
        <w:sz w:val="20"/>
        <w:lang w:eastAsia="zh-TW"/>
      </w:rPr>
    </w:pPr>
    <w:r w:rsidRPr="005F03B0">
      <w:rPr>
        <w:rFonts w:eastAsia="標楷體"/>
        <w:sz w:val="20"/>
        <w:lang w:eastAsia="zh-TW"/>
      </w:rPr>
      <w:t>SC-CII version 4c after further discussion and cognitive interviews 6/19/2022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6D00" w14:textId="77777777" w:rsidR="00E87D1D" w:rsidRDefault="00E87D1D" w:rsidP="00D368E6">
      <w:r>
        <w:separator/>
      </w:r>
    </w:p>
  </w:footnote>
  <w:footnote w:type="continuationSeparator" w:id="0">
    <w:p w14:paraId="2073885C" w14:textId="77777777" w:rsidR="00E87D1D" w:rsidRDefault="00E87D1D" w:rsidP="00D3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931"/>
    <w:multiLevelType w:val="hybridMultilevel"/>
    <w:tmpl w:val="2A0A0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40025"/>
    <w:multiLevelType w:val="hybridMultilevel"/>
    <w:tmpl w:val="7A86D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C083D"/>
    <w:multiLevelType w:val="hybridMultilevel"/>
    <w:tmpl w:val="96CC882A"/>
    <w:lvl w:ilvl="0" w:tplc="FFFFFFFF">
      <w:start w:val="13"/>
      <w:numFmt w:val="bullet"/>
      <w:lvlText w:val=""/>
      <w:lvlJc w:val="left"/>
      <w:pPr>
        <w:ind w:left="1664" w:hanging="360"/>
      </w:pPr>
      <w:rPr>
        <w:rFonts w:ascii="Wingdings 2" w:eastAsia="新細明體" w:hAnsi="Wingdings 2" w:cs="Symbol" w:hint="default"/>
        <w:w w:val="60"/>
        <w:sz w:val="28"/>
        <w:szCs w:val="28"/>
      </w:rPr>
    </w:lvl>
    <w:lvl w:ilvl="1" w:tplc="37D8D06A">
      <w:numFmt w:val="bullet"/>
      <w:lvlText w:val="o"/>
      <w:lvlJc w:val="left"/>
      <w:pPr>
        <w:ind w:left="960" w:hanging="48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37357C"/>
    <w:multiLevelType w:val="hybridMultilevel"/>
    <w:tmpl w:val="25BACA82"/>
    <w:lvl w:ilvl="0" w:tplc="37D8D06A">
      <w:numFmt w:val="bullet"/>
      <w:lvlText w:val="o"/>
      <w:lvlJc w:val="left"/>
      <w:pPr>
        <w:ind w:left="1920" w:hanging="48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7FF24526"/>
    <w:multiLevelType w:val="hybridMultilevel"/>
    <w:tmpl w:val="FAAAEC16"/>
    <w:lvl w:ilvl="0" w:tplc="F28A3B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43621015">
    <w:abstractNumId w:val="4"/>
  </w:num>
  <w:num w:numId="2" w16cid:durableId="1378703231">
    <w:abstractNumId w:val="2"/>
  </w:num>
  <w:num w:numId="3" w16cid:durableId="2002392064">
    <w:abstractNumId w:val="3"/>
  </w:num>
  <w:num w:numId="4" w16cid:durableId="453252231">
    <w:abstractNumId w:val="1"/>
  </w:num>
  <w:num w:numId="5" w16cid:durableId="112381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E6"/>
    <w:rsid w:val="000B489E"/>
    <w:rsid w:val="0010397D"/>
    <w:rsid w:val="00156753"/>
    <w:rsid w:val="00224F17"/>
    <w:rsid w:val="00231D7B"/>
    <w:rsid w:val="003B00AD"/>
    <w:rsid w:val="003F12E6"/>
    <w:rsid w:val="00446BF0"/>
    <w:rsid w:val="004A0DA1"/>
    <w:rsid w:val="005F03B0"/>
    <w:rsid w:val="006B5D70"/>
    <w:rsid w:val="00A345A2"/>
    <w:rsid w:val="00CC47DB"/>
    <w:rsid w:val="00D368E6"/>
    <w:rsid w:val="00E87D1D"/>
    <w:rsid w:val="00EE5350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C7877"/>
  <w15:chartTrackingRefBased/>
  <w15:docId w15:val="{C8D221DD-9B24-4284-BFC4-9EB47EA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8E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68E6"/>
    <w:pPr>
      <w:spacing w:before="137"/>
      <w:ind w:left="1664" w:hanging="361"/>
    </w:pPr>
  </w:style>
  <w:style w:type="paragraph" w:styleId="a4">
    <w:name w:val="header"/>
    <w:basedOn w:val="a"/>
    <w:link w:val="a5"/>
    <w:uiPriority w:val="99"/>
    <w:unhideWhenUsed/>
    <w:rsid w:val="00D3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8E6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a6">
    <w:name w:val="footer"/>
    <w:basedOn w:val="a"/>
    <w:link w:val="a7"/>
    <w:uiPriority w:val="99"/>
    <w:unhideWhenUsed/>
    <w:rsid w:val="00D3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8E6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Ying-Ru Chen</dc:creator>
  <cp:keywords/>
  <dc:description/>
  <cp:lastModifiedBy>Ying-Ru Chen</cp:lastModifiedBy>
  <cp:revision>12</cp:revision>
  <cp:lastPrinted>2023-09-16T12:48:00Z</cp:lastPrinted>
  <dcterms:created xsi:type="dcterms:W3CDTF">2023-09-14T07:03:00Z</dcterms:created>
  <dcterms:modified xsi:type="dcterms:W3CDTF">2023-09-16T13:01:00Z</dcterms:modified>
</cp:coreProperties>
</file>